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943F" w14:textId="33E00D37" w:rsidR="00301CC8" w:rsidRDefault="00301CC8" w:rsidP="00301CC8">
      <w:pPr>
        <w:rPr>
          <w:rFonts w:ascii="Arial" w:hAnsi="Arial" w:cs="Arial"/>
          <w:b/>
          <w:bCs/>
        </w:rPr>
      </w:pPr>
      <w:r>
        <w:rPr>
          <w:rFonts w:ascii="Arial" w:hAnsi="Arial" w:cs="Arial"/>
          <w:b/>
          <w:bCs/>
          <w:noProof/>
        </w:rPr>
        <w:drawing>
          <wp:anchor distT="0" distB="0" distL="114300" distR="114300" simplePos="0" relativeHeight="251658240" behindDoc="0" locked="0" layoutInCell="1" allowOverlap="1" wp14:anchorId="3567D29E" wp14:editId="426E62B7">
            <wp:simplePos x="0" y="0"/>
            <wp:positionH relativeFrom="margin">
              <wp:posOffset>3752850</wp:posOffset>
            </wp:positionH>
            <wp:positionV relativeFrom="margin">
              <wp:posOffset>-561975</wp:posOffset>
            </wp:positionV>
            <wp:extent cx="2502535" cy="1074099"/>
            <wp:effectExtent l="0" t="0" r="0" b="0"/>
            <wp:wrapSquare wrapText="bothSides"/>
            <wp:docPr id="1091174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74928" name="Picture 10911749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02535" cy="1074099"/>
                    </a:xfrm>
                    <a:prstGeom prst="rect">
                      <a:avLst/>
                    </a:prstGeom>
                  </pic:spPr>
                </pic:pic>
              </a:graphicData>
            </a:graphic>
          </wp:anchor>
        </w:drawing>
      </w:r>
    </w:p>
    <w:p w14:paraId="2CCE3955" w14:textId="77777777" w:rsidR="00301CC8" w:rsidRDefault="00301CC8" w:rsidP="00301CC8">
      <w:pPr>
        <w:rPr>
          <w:rFonts w:ascii="Arial" w:hAnsi="Arial" w:cs="Arial"/>
          <w:b/>
          <w:bCs/>
        </w:rPr>
      </w:pPr>
    </w:p>
    <w:p w14:paraId="4AC3747B" w14:textId="77777777" w:rsidR="00301CC8" w:rsidRDefault="00301CC8" w:rsidP="00301CC8">
      <w:pPr>
        <w:spacing w:after="0" w:line="240" w:lineRule="auto"/>
        <w:rPr>
          <w:rFonts w:ascii="Arial" w:hAnsi="Arial" w:cs="Arial"/>
          <w:b/>
          <w:bCs/>
          <w:sz w:val="32"/>
          <w:szCs w:val="32"/>
        </w:rPr>
      </w:pPr>
      <w:r w:rsidRPr="00301CC8">
        <w:rPr>
          <w:rFonts w:ascii="Arial" w:hAnsi="Arial" w:cs="Arial"/>
          <w:b/>
          <w:bCs/>
          <w:sz w:val="32"/>
          <w:szCs w:val="32"/>
        </w:rPr>
        <w:t>Appointment priority service at Newton Abbot Urgent Treatment Centre</w:t>
      </w:r>
    </w:p>
    <w:p w14:paraId="5C6AF3F8" w14:textId="77777777" w:rsidR="00301CC8" w:rsidRPr="00301CC8" w:rsidRDefault="00301CC8" w:rsidP="00301CC8">
      <w:pPr>
        <w:spacing w:after="0" w:line="240" w:lineRule="auto"/>
        <w:rPr>
          <w:rFonts w:ascii="Arial" w:hAnsi="Arial" w:cs="Arial"/>
          <w:b/>
          <w:bCs/>
          <w:sz w:val="32"/>
          <w:szCs w:val="32"/>
        </w:rPr>
      </w:pPr>
    </w:p>
    <w:p w14:paraId="47585E5C" w14:textId="77777777" w:rsidR="00301CC8" w:rsidRPr="00301CC8" w:rsidRDefault="00301CC8" w:rsidP="00301CC8">
      <w:pPr>
        <w:spacing w:after="0" w:line="240" w:lineRule="auto"/>
        <w:rPr>
          <w:rFonts w:ascii="Arial" w:hAnsi="Arial" w:cs="Arial"/>
          <w:b/>
          <w:bCs/>
        </w:rPr>
      </w:pPr>
      <w:r w:rsidRPr="00301CC8">
        <w:rPr>
          <w:rFonts w:ascii="Arial" w:hAnsi="Arial" w:cs="Arial"/>
          <w:b/>
          <w:bCs/>
        </w:rPr>
        <w:t>What is changing?</w:t>
      </w:r>
    </w:p>
    <w:p w14:paraId="2428DACC" w14:textId="77777777" w:rsidR="00301CC8" w:rsidRDefault="00301CC8" w:rsidP="00301CC8">
      <w:pPr>
        <w:spacing w:after="0" w:line="240" w:lineRule="auto"/>
        <w:rPr>
          <w:rFonts w:ascii="Arial" w:hAnsi="Arial" w:cs="Arial"/>
        </w:rPr>
      </w:pPr>
      <w:r w:rsidRPr="00301CC8">
        <w:rPr>
          <w:rFonts w:ascii="Arial" w:hAnsi="Arial" w:cs="Arial"/>
        </w:rPr>
        <w:t>From Monday 28 September 2026, people needing urgent care in Torbay and South Devon are being asked to book a same-day appointment directly with Newton Abbot Urgent Treatment Centre.</w:t>
      </w:r>
    </w:p>
    <w:p w14:paraId="3F9FD149" w14:textId="77777777" w:rsidR="00301CC8" w:rsidRPr="00301CC8" w:rsidRDefault="00301CC8" w:rsidP="00301CC8">
      <w:pPr>
        <w:spacing w:after="0" w:line="240" w:lineRule="auto"/>
        <w:rPr>
          <w:rFonts w:ascii="Arial" w:hAnsi="Arial" w:cs="Arial"/>
        </w:rPr>
      </w:pPr>
    </w:p>
    <w:p w14:paraId="4E5E82C0" w14:textId="77777777" w:rsidR="00301CC8" w:rsidRDefault="00301CC8" w:rsidP="00301CC8">
      <w:pPr>
        <w:spacing w:after="0" w:line="240" w:lineRule="auto"/>
        <w:rPr>
          <w:rFonts w:ascii="Arial" w:hAnsi="Arial" w:cs="Arial"/>
        </w:rPr>
      </w:pPr>
      <w:r w:rsidRPr="00301CC8">
        <w:rPr>
          <w:rFonts w:ascii="Arial" w:hAnsi="Arial" w:cs="Arial"/>
        </w:rPr>
        <w:t>The appointment priority service is being introduced in response to growing demand for urgent care services. It means that people will have greater certainty about when they will be seen, helping to reduce the time people wait to be seen and helping the service to manage demand more effectively at busy times.</w:t>
      </w:r>
    </w:p>
    <w:p w14:paraId="58587A90" w14:textId="77777777" w:rsidR="00301CC8" w:rsidRPr="00301CC8" w:rsidRDefault="00301CC8" w:rsidP="00301CC8">
      <w:pPr>
        <w:spacing w:after="0" w:line="240" w:lineRule="auto"/>
        <w:rPr>
          <w:rFonts w:ascii="Arial" w:hAnsi="Arial" w:cs="Arial"/>
        </w:rPr>
      </w:pPr>
    </w:p>
    <w:p w14:paraId="1ACAD3E6" w14:textId="77777777" w:rsidR="00301CC8" w:rsidRPr="00301CC8" w:rsidRDefault="00301CC8" w:rsidP="00301CC8">
      <w:pPr>
        <w:spacing w:after="0" w:line="240" w:lineRule="auto"/>
        <w:rPr>
          <w:rFonts w:ascii="Arial" w:hAnsi="Arial" w:cs="Arial"/>
          <w:b/>
          <w:bCs/>
        </w:rPr>
      </w:pPr>
      <w:r w:rsidRPr="00301CC8">
        <w:rPr>
          <w:rFonts w:ascii="Arial" w:hAnsi="Arial" w:cs="Arial"/>
          <w:b/>
          <w:bCs/>
        </w:rPr>
        <w:t>How do I book an appointment?</w:t>
      </w:r>
    </w:p>
    <w:p w14:paraId="722FD15A" w14:textId="77777777" w:rsidR="00301CC8" w:rsidRDefault="00301CC8" w:rsidP="00301CC8">
      <w:pPr>
        <w:spacing w:after="0" w:line="240" w:lineRule="auto"/>
        <w:rPr>
          <w:rFonts w:ascii="Arial" w:hAnsi="Arial" w:cs="Arial"/>
        </w:rPr>
      </w:pPr>
      <w:r w:rsidRPr="00301CC8">
        <w:rPr>
          <w:rFonts w:ascii="Arial" w:hAnsi="Arial" w:cs="Arial"/>
        </w:rPr>
        <w:t>Call Newton Abbot Urgent Treatment Centre directly on:</w:t>
      </w:r>
    </w:p>
    <w:p w14:paraId="4A105737" w14:textId="77777777" w:rsidR="00301CC8" w:rsidRPr="00301CC8" w:rsidRDefault="00301CC8" w:rsidP="00301CC8">
      <w:pPr>
        <w:spacing w:after="0" w:line="240" w:lineRule="auto"/>
        <w:rPr>
          <w:rFonts w:ascii="Arial" w:hAnsi="Arial" w:cs="Arial"/>
        </w:rPr>
      </w:pPr>
    </w:p>
    <w:p w14:paraId="2F7F6FBE" w14:textId="77777777" w:rsidR="00301CC8" w:rsidRDefault="00301CC8" w:rsidP="00301CC8">
      <w:pPr>
        <w:spacing w:after="0" w:line="240" w:lineRule="auto"/>
        <w:rPr>
          <w:rFonts w:ascii="Arial" w:hAnsi="Arial" w:cs="Arial"/>
          <w:b/>
          <w:bCs/>
        </w:rPr>
      </w:pPr>
      <w:r w:rsidRPr="00301CC8">
        <w:rPr>
          <w:rFonts w:ascii="Arial" w:hAnsi="Arial" w:cs="Arial"/>
          <w:b/>
          <w:bCs/>
        </w:rPr>
        <w:t>01626 324631</w:t>
      </w:r>
    </w:p>
    <w:p w14:paraId="301C22C3" w14:textId="77777777" w:rsidR="00301CC8" w:rsidRPr="00301CC8" w:rsidRDefault="00301CC8" w:rsidP="00301CC8">
      <w:pPr>
        <w:spacing w:after="0" w:line="240" w:lineRule="auto"/>
        <w:rPr>
          <w:rFonts w:ascii="Arial" w:hAnsi="Arial" w:cs="Arial"/>
        </w:rPr>
      </w:pPr>
    </w:p>
    <w:p w14:paraId="46EEA437" w14:textId="77777777" w:rsidR="00301CC8" w:rsidRDefault="00301CC8" w:rsidP="00301CC8">
      <w:pPr>
        <w:spacing w:after="0" w:line="240" w:lineRule="auto"/>
        <w:rPr>
          <w:rFonts w:ascii="Arial" w:hAnsi="Arial" w:cs="Arial"/>
        </w:rPr>
      </w:pPr>
      <w:r w:rsidRPr="00301CC8">
        <w:rPr>
          <w:rFonts w:ascii="Arial" w:hAnsi="Arial" w:cs="Arial"/>
        </w:rPr>
        <w:t>Appointments can only be made for the same day.</w:t>
      </w:r>
    </w:p>
    <w:p w14:paraId="364B9190" w14:textId="77777777" w:rsidR="00301CC8" w:rsidRPr="00301CC8" w:rsidRDefault="00301CC8" w:rsidP="00301CC8">
      <w:pPr>
        <w:spacing w:after="0" w:line="240" w:lineRule="auto"/>
        <w:rPr>
          <w:rFonts w:ascii="Arial" w:hAnsi="Arial" w:cs="Arial"/>
        </w:rPr>
      </w:pPr>
    </w:p>
    <w:p w14:paraId="4C1EA3CD" w14:textId="5935B837" w:rsidR="00301CC8" w:rsidRDefault="00301CC8" w:rsidP="00301CC8">
      <w:pPr>
        <w:spacing w:after="0" w:line="240" w:lineRule="auto"/>
        <w:rPr>
          <w:rFonts w:ascii="Arial" w:hAnsi="Arial" w:cs="Arial"/>
          <w:b/>
          <w:bCs/>
        </w:rPr>
      </w:pPr>
      <w:r w:rsidRPr="00301CC8">
        <w:rPr>
          <w:rFonts w:ascii="Arial" w:hAnsi="Arial" w:cs="Arial"/>
        </w:rPr>
        <w:t xml:space="preserve">The </w:t>
      </w:r>
      <w:r>
        <w:rPr>
          <w:rFonts w:ascii="Arial" w:hAnsi="Arial" w:cs="Arial"/>
        </w:rPr>
        <w:t>Urgent Treatment C</w:t>
      </w:r>
      <w:r w:rsidRPr="00301CC8">
        <w:rPr>
          <w:rFonts w:ascii="Arial" w:hAnsi="Arial" w:cs="Arial"/>
        </w:rPr>
        <w:t>entre is open 8am to 8pm, seven days a week, including bank holidays.</w:t>
      </w:r>
    </w:p>
    <w:p w14:paraId="29EC1FA4" w14:textId="77777777" w:rsidR="00301CC8" w:rsidRPr="00301CC8" w:rsidRDefault="00301CC8" w:rsidP="00301CC8">
      <w:pPr>
        <w:spacing w:after="0" w:line="240" w:lineRule="auto"/>
        <w:rPr>
          <w:rFonts w:ascii="Arial" w:hAnsi="Arial" w:cs="Arial"/>
        </w:rPr>
      </w:pPr>
    </w:p>
    <w:p w14:paraId="4E7ED6CC" w14:textId="77777777" w:rsidR="00301CC8" w:rsidRPr="00301CC8" w:rsidRDefault="00301CC8" w:rsidP="00301CC8">
      <w:pPr>
        <w:spacing w:after="0" w:line="240" w:lineRule="auto"/>
        <w:rPr>
          <w:rFonts w:ascii="Arial" w:hAnsi="Arial" w:cs="Arial"/>
          <w:b/>
          <w:bCs/>
        </w:rPr>
      </w:pPr>
      <w:r w:rsidRPr="00301CC8">
        <w:rPr>
          <w:rFonts w:ascii="Arial" w:hAnsi="Arial" w:cs="Arial"/>
          <w:b/>
          <w:bCs/>
        </w:rPr>
        <w:t>Can I still walk into the service?</w:t>
      </w:r>
    </w:p>
    <w:p w14:paraId="5E332101" w14:textId="11AC414A" w:rsidR="00301CC8" w:rsidRDefault="00301CC8" w:rsidP="00301CC8">
      <w:pPr>
        <w:spacing w:after="0" w:line="240" w:lineRule="auto"/>
        <w:rPr>
          <w:rFonts w:ascii="Arial" w:hAnsi="Arial" w:cs="Arial"/>
        </w:rPr>
      </w:pPr>
      <w:r w:rsidRPr="00301CC8">
        <w:rPr>
          <w:rFonts w:ascii="Arial" w:hAnsi="Arial" w:cs="Arial"/>
        </w:rPr>
        <w:t>Yes.</w:t>
      </w:r>
      <w:r>
        <w:rPr>
          <w:rFonts w:ascii="Arial" w:hAnsi="Arial" w:cs="Arial"/>
        </w:rPr>
        <w:t xml:space="preserve"> </w:t>
      </w:r>
      <w:r w:rsidRPr="00301CC8">
        <w:rPr>
          <w:rFonts w:ascii="Arial" w:hAnsi="Arial" w:cs="Arial"/>
        </w:rPr>
        <w:t>People can still walk into Newton Abbot Urgent Treatment Centre without an appointment.</w:t>
      </w:r>
    </w:p>
    <w:p w14:paraId="05F70619" w14:textId="77777777" w:rsidR="00301CC8" w:rsidRPr="00301CC8" w:rsidRDefault="00301CC8" w:rsidP="00301CC8">
      <w:pPr>
        <w:spacing w:after="0" w:line="240" w:lineRule="auto"/>
        <w:rPr>
          <w:rFonts w:ascii="Arial" w:hAnsi="Arial" w:cs="Arial"/>
        </w:rPr>
      </w:pPr>
    </w:p>
    <w:p w14:paraId="6A860EBC" w14:textId="77777777" w:rsidR="00301CC8" w:rsidRDefault="00301CC8" w:rsidP="00301CC8">
      <w:pPr>
        <w:spacing w:after="0" w:line="240" w:lineRule="auto"/>
        <w:rPr>
          <w:rFonts w:ascii="Arial" w:hAnsi="Arial" w:cs="Arial"/>
        </w:rPr>
      </w:pPr>
      <w:r w:rsidRPr="00301CC8">
        <w:rPr>
          <w:rFonts w:ascii="Arial" w:hAnsi="Arial" w:cs="Arial"/>
        </w:rPr>
        <w:t>However, you will be asked to follow the same procedure, for example calling for an appointment, unless you are assessed to be an emergency.</w:t>
      </w:r>
    </w:p>
    <w:p w14:paraId="69582065" w14:textId="77777777" w:rsidR="00301CC8" w:rsidRPr="00301CC8" w:rsidRDefault="00301CC8" w:rsidP="00301CC8">
      <w:pPr>
        <w:spacing w:after="0" w:line="240" w:lineRule="auto"/>
        <w:rPr>
          <w:rFonts w:ascii="Arial" w:hAnsi="Arial" w:cs="Arial"/>
        </w:rPr>
      </w:pPr>
    </w:p>
    <w:p w14:paraId="33F0274D" w14:textId="77777777" w:rsidR="00301CC8" w:rsidRDefault="00301CC8" w:rsidP="00301CC8">
      <w:pPr>
        <w:spacing w:after="0" w:line="240" w:lineRule="auto"/>
        <w:rPr>
          <w:rFonts w:ascii="Arial" w:hAnsi="Arial" w:cs="Arial"/>
        </w:rPr>
      </w:pPr>
      <w:r w:rsidRPr="00301CC8">
        <w:rPr>
          <w:rFonts w:ascii="Arial" w:hAnsi="Arial" w:cs="Arial"/>
        </w:rPr>
        <w:t>Appointments will be prioritised. People who choose to walk in will have to wait longer to be seen, particularly during busy periods unless they are an emergency patient.</w:t>
      </w:r>
    </w:p>
    <w:p w14:paraId="4528352D" w14:textId="77777777" w:rsidR="00301CC8" w:rsidRPr="00301CC8" w:rsidRDefault="00301CC8" w:rsidP="00301CC8">
      <w:pPr>
        <w:spacing w:after="0" w:line="240" w:lineRule="auto"/>
        <w:rPr>
          <w:rFonts w:ascii="Arial" w:hAnsi="Arial" w:cs="Arial"/>
        </w:rPr>
      </w:pPr>
    </w:p>
    <w:p w14:paraId="1F20891F" w14:textId="77777777" w:rsidR="00301CC8" w:rsidRPr="00301CC8" w:rsidRDefault="00301CC8" w:rsidP="00301CC8">
      <w:pPr>
        <w:spacing w:after="0" w:line="240" w:lineRule="auto"/>
        <w:rPr>
          <w:rFonts w:ascii="Arial" w:hAnsi="Arial" w:cs="Arial"/>
          <w:b/>
          <w:bCs/>
        </w:rPr>
      </w:pPr>
      <w:r w:rsidRPr="00301CC8">
        <w:rPr>
          <w:rFonts w:ascii="Arial" w:hAnsi="Arial" w:cs="Arial"/>
          <w:b/>
          <w:bCs/>
        </w:rPr>
        <w:t>What can the Urgent Treatment Centre help with?</w:t>
      </w:r>
    </w:p>
    <w:p w14:paraId="3E391D10" w14:textId="77777777" w:rsidR="00301CC8" w:rsidRPr="00301CC8" w:rsidRDefault="00301CC8" w:rsidP="00301CC8">
      <w:pPr>
        <w:spacing w:after="0" w:line="240" w:lineRule="auto"/>
        <w:rPr>
          <w:rFonts w:ascii="Arial" w:hAnsi="Arial" w:cs="Arial"/>
        </w:rPr>
      </w:pPr>
      <w:r w:rsidRPr="00301CC8">
        <w:rPr>
          <w:rFonts w:ascii="Arial" w:hAnsi="Arial" w:cs="Arial"/>
        </w:rPr>
        <w:t>The Urgent Treatment Centre can assess and treat a range of urgent but non-life-threatening conditions, including:</w:t>
      </w:r>
    </w:p>
    <w:p w14:paraId="301CCE7F" w14:textId="72236491" w:rsidR="00301CC8" w:rsidRPr="00301CC8" w:rsidRDefault="00301CC8" w:rsidP="00301CC8">
      <w:pPr>
        <w:numPr>
          <w:ilvl w:val="0"/>
          <w:numId w:val="1"/>
        </w:numPr>
        <w:spacing w:after="0" w:line="240" w:lineRule="auto"/>
        <w:rPr>
          <w:rFonts w:ascii="Arial" w:hAnsi="Arial" w:cs="Arial"/>
        </w:rPr>
      </w:pPr>
      <w:r>
        <w:rPr>
          <w:rFonts w:ascii="Arial" w:hAnsi="Arial" w:cs="Arial"/>
        </w:rPr>
        <w:t>m</w:t>
      </w:r>
      <w:r w:rsidRPr="00301CC8">
        <w:rPr>
          <w:rFonts w:ascii="Arial" w:hAnsi="Arial" w:cs="Arial"/>
        </w:rPr>
        <w:t>inor injuries such as sprains, strains, cuts, burns, bites and suspected fractures</w:t>
      </w:r>
    </w:p>
    <w:p w14:paraId="5C2AB640" w14:textId="760621F0" w:rsidR="00301CC8" w:rsidRPr="00301CC8" w:rsidRDefault="00301CC8" w:rsidP="00301CC8">
      <w:pPr>
        <w:numPr>
          <w:ilvl w:val="0"/>
          <w:numId w:val="1"/>
        </w:numPr>
        <w:spacing w:after="0" w:line="240" w:lineRule="auto"/>
        <w:rPr>
          <w:rFonts w:ascii="Arial" w:hAnsi="Arial" w:cs="Arial"/>
        </w:rPr>
      </w:pPr>
      <w:r>
        <w:rPr>
          <w:rFonts w:ascii="Arial" w:hAnsi="Arial" w:cs="Arial"/>
        </w:rPr>
        <w:t>m</w:t>
      </w:r>
      <w:r w:rsidRPr="00301CC8">
        <w:rPr>
          <w:rFonts w:ascii="Arial" w:hAnsi="Arial" w:cs="Arial"/>
        </w:rPr>
        <w:t>inor illnesses including tonsillitis, ear infections and uncomplicated urinary tract infections</w:t>
      </w:r>
    </w:p>
    <w:p w14:paraId="0ED6A802" w14:textId="77777777" w:rsidR="00301CC8" w:rsidRDefault="00301CC8" w:rsidP="00301CC8">
      <w:pPr>
        <w:spacing w:after="0" w:line="240" w:lineRule="auto"/>
        <w:rPr>
          <w:rFonts w:ascii="Arial" w:hAnsi="Arial" w:cs="Arial"/>
          <w:b/>
          <w:bCs/>
        </w:rPr>
      </w:pPr>
    </w:p>
    <w:p w14:paraId="709F4473" w14:textId="77777777" w:rsidR="00301CC8" w:rsidRDefault="00301CC8">
      <w:pPr>
        <w:rPr>
          <w:rFonts w:ascii="Arial" w:hAnsi="Arial" w:cs="Arial"/>
          <w:b/>
          <w:bCs/>
        </w:rPr>
      </w:pPr>
      <w:r>
        <w:rPr>
          <w:rFonts w:ascii="Arial" w:hAnsi="Arial" w:cs="Arial"/>
          <w:b/>
          <w:bCs/>
        </w:rPr>
        <w:br w:type="page"/>
      </w:r>
    </w:p>
    <w:p w14:paraId="6D9EA677" w14:textId="68DC9078" w:rsidR="00301CC8" w:rsidRPr="00301CC8" w:rsidRDefault="00301CC8" w:rsidP="00301CC8">
      <w:pPr>
        <w:spacing w:after="0" w:line="240" w:lineRule="auto"/>
        <w:rPr>
          <w:rFonts w:ascii="Arial" w:hAnsi="Arial" w:cs="Arial"/>
          <w:b/>
          <w:bCs/>
        </w:rPr>
      </w:pPr>
      <w:r w:rsidRPr="00301CC8">
        <w:rPr>
          <w:rFonts w:ascii="Arial" w:hAnsi="Arial" w:cs="Arial"/>
          <w:b/>
          <w:bCs/>
        </w:rPr>
        <w:lastRenderedPageBreak/>
        <w:t>What can't the service provide?</w:t>
      </w:r>
    </w:p>
    <w:p w14:paraId="7A650EAD" w14:textId="77777777" w:rsidR="00301CC8" w:rsidRPr="00301CC8" w:rsidRDefault="00301CC8" w:rsidP="00301CC8">
      <w:pPr>
        <w:spacing w:after="0" w:line="240" w:lineRule="auto"/>
        <w:rPr>
          <w:rFonts w:ascii="Arial" w:hAnsi="Arial" w:cs="Arial"/>
        </w:rPr>
      </w:pPr>
      <w:r w:rsidRPr="00301CC8">
        <w:rPr>
          <w:rFonts w:ascii="Arial" w:hAnsi="Arial" w:cs="Arial"/>
        </w:rPr>
        <w:t xml:space="preserve">The service </w:t>
      </w:r>
      <w:proofErr w:type="gramStart"/>
      <w:r w:rsidRPr="00301CC8">
        <w:rPr>
          <w:rFonts w:ascii="Arial" w:hAnsi="Arial" w:cs="Arial"/>
        </w:rPr>
        <w:t>is not able to</w:t>
      </w:r>
      <w:proofErr w:type="gramEnd"/>
      <w:r w:rsidRPr="00301CC8">
        <w:rPr>
          <w:rFonts w:ascii="Arial" w:hAnsi="Arial" w:cs="Arial"/>
        </w:rPr>
        <w:t xml:space="preserve"> provide:</w:t>
      </w:r>
    </w:p>
    <w:p w14:paraId="11F0EEF9" w14:textId="55A2FD4F" w:rsidR="00301CC8" w:rsidRPr="00301CC8" w:rsidRDefault="00301CC8" w:rsidP="00301CC8">
      <w:pPr>
        <w:numPr>
          <w:ilvl w:val="0"/>
          <w:numId w:val="2"/>
        </w:numPr>
        <w:spacing w:after="0" w:line="240" w:lineRule="auto"/>
        <w:rPr>
          <w:rFonts w:ascii="Arial" w:hAnsi="Arial" w:cs="Arial"/>
        </w:rPr>
      </w:pPr>
      <w:r>
        <w:rPr>
          <w:rFonts w:ascii="Arial" w:hAnsi="Arial" w:cs="Arial"/>
        </w:rPr>
        <w:t>o</w:t>
      </w:r>
      <w:r w:rsidRPr="00301CC8">
        <w:rPr>
          <w:rFonts w:ascii="Arial" w:hAnsi="Arial" w:cs="Arial"/>
        </w:rPr>
        <w:t>ngoing management of long-term conditions</w:t>
      </w:r>
    </w:p>
    <w:p w14:paraId="630C7E20" w14:textId="29B8422B" w:rsidR="00301CC8" w:rsidRPr="00301CC8" w:rsidRDefault="00301CC8" w:rsidP="00301CC8">
      <w:pPr>
        <w:numPr>
          <w:ilvl w:val="0"/>
          <w:numId w:val="2"/>
        </w:numPr>
        <w:spacing w:after="0" w:line="240" w:lineRule="auto"/>
        <w:rPr>
          <w:rFonts w:ascii="Arial" w:hAnsi="Arial" w:cs="Arial"/>
        </w:rPr>
      </w:pPr>
      <w:r>
        <w:rPr>
          <w:rFonts w:ascii="Arial" w:hAnsi="Arial" w:cs="Arial"/>
        </w:rPr>
        <w:t>r</w:t>
      </w:r>
      <w:r w:rsidRPr="00301CC8">
        <w:rPr>
          <w:rFonts w:ascii="Arial" w:hAnsi="Arial" w:cs="Arial"/>
        </w:rPr>
        <w:t>epeat prescriptions</w:t>
      </w:r>
    </w:p>
    <w:p w14:paraId="714F9040" w14:textId="61433201" w:rsidR="00301CC8" w:rsidRPr="00301CC8" w:rsidRDefault="00301CC8" w:rsidP="00301CC8">
      <w:pPr>
        <w:numPr>
          <w:ilvl w:val="0"/>
          <w:numId w:val="2"/>
        </w:numPr>
        <w:spacing w:after="0" w:line="240" w:lineRule="auto"/>
        <w:rPr>
          <w:rFonts w:ascii="Arial" w:hAnsi="Arial" w:cs="Arial"/>
        </w:rPr>
      </w:pPr>
      <w:r>
        <w:rPr>
          <w:rFonts w:ascii="Arial" w:hAnsi="Arial" w:cs="Arial"/>
        </w:rPr>
        <w:t>t</w:t>
      </w:r>
      <w:r w:rsidRPr="00301CC8">
        <w:rPr>
          <w:rFonts w:ascii="Arial" w:hAnsi="Arial" w:cs="Arial"/>
        </w:rPr>
        <w:t>reatment for dental problems</w:t>
      </w:r>
    </w:p>
    <w:p w14:paraId="145DE668" w14:textId="72983CF0" w:rsidR="00301CC8" w:rsidRPr="00301CC8" w:rsidRDefault="00301CC8" w:rsidP="00301CC8">
      <w:pPr>
        <w:numPr>
          <w:ilvl w:val="0"/>
          <w:numId w:val="2"/>
        </w:numPr>
        <w:spacing w:after="0" w:line="240" w:lineRule="auto"/>
        <w:rPr>
          <w:rFonts w:ascii="Arial" w:hAnsi="Arial" w:cs="Arial"/>
        </w:rPr>
      </w:pPr>
      <w:r>
        <w:rPr>
          <w:rFonts w:ascii="Arial" w:hAnsi="Arial" w:cs="Arial"/>
        </w:rPr>
        <w:t>r</w:t>
      </w:r>
      <w:r w:rsidRPr="00301CC8">
        <w:rPr>
          <w:rFonts w:ascii="Arial" w:hAnsi="Arial" w:cs="Arial"/>
        </w:rPr>
        <w:t>outine wound care or dressing changes</w:t>
      </w:r>
    </w:p>
    <w:p w14:paraId="54EB4870" w14:textId="77777777" w:rsidR="00301CC8" w:rsidRDefault="00301CC8" w:rsidP="00301CC8">
      <w:pPr>
        <w:spacing w:after="0" w:line="240" w:lineRule="auto"/>
        <w:rPr>
          <w:rFonts w:ascii="Arial" w:hAnsi="Arial" w:cs="Arial"/>
        </w:rPr>
      </w:pPr>
    </w:p>
    <w:p w14:paraId="715CE0B2" w14:textId="13A8FC7F" w:rsidR="00301CC8" w:rsidRPr="00301CC8" w:rsidRDefault="00301CC8" w:rsidP="00301CC8">
      <w:pPr>
        <w:spacing w:after="0" w:line="240" w:lineRule="auto"/>
        <w:rPr>
          <w:rFonts w:ascii="Arial" w:hAnsi="Arial" w:cs="Arial"/>
        </w:rPr>
      </w:pPr>
      <w:r w:rsidRPr="00301CC8">
        <w:rPr>
          <w:rFonts w:ascii="Arial" w:hAnsi="Arial" w:cs="Arial"/>
        </w:rPr>
        <w:t>People who need support with a long-term condition, routine wound care or repeat medication should contact their GP practice.</w:t>
      </w:r>
    </w:p>
    <w:p w14:paraId="58480311" w14:textId="77777777" w:rsidR="00301CC8" w:rsidRDefault="00301CC8" w:rsidP="00301CC8">
      <w:pPr>
        <w:spacing w:after="0" w:line="240" w:lineRule="auto"/>
        <w:rPr>
          <w:rFonts w:ascii="Arial" w:hAnsi="Arial" w:cs="Arial"/>
        </w:rPr>
      </w:pPr>
    </w:p>
    <w:p w14:paraId="1325005B" w14:textId="5BF81B9B" w:rsidR="00301CC8" w:rsidRPr="00301CC8" w:rsidRDefault="00301CC8" w:rsidP="00301CC8">
      <w:pPr>
        <w:spacing w:after="0" w:line="240" w:lineRule="auto"/>
        <w:rPr>
          <w:rFonts w:ascii="Arial" w:hAnsi="Arial" w:cs="Arial"/>
        </w:rPr>
      </w:pPr>
      <w:r w:rsidRPr="00301CC8">
        <w:rPr>
          <w:rFonts w:ascii="Arial" w:hAnsi="Arial" w:cs="Arial"/>
        </w:rPr>
        <w:t>Anyone experiencing a dental problem should contact their dentist or NHS 111.</w:t>
      </w:r>
    </w:p>
    <w:p w14:paraId="717F2921" w14:textId="77777777" w:rsidR="00301CC8" w:rsidRDefault="00301CC8" w:rsidP="00301CC8">
      <w:pPr>
        <w:spacing w:after="0" w:line="240" w:lineRule="auto"/>
        <w:rPr>
          <w:rFonts w:ascii="Arial" w:hAnsi="Arial" w:cs="Arial"/>
          <w:b/>
          <w:bCs/>
        </w:rPr>
      </w:pPr>
    </w:p>
    <w:p w14:paraId="0D8B67EC" w14:textId="5DAA8362" w:rsidR="00301CC8" w:rsidRPr="00301CC8" w:rsidRDefault="00301CC8" w:rsidP="00301CC8">
      <w:pPr>
        <w:spacing w:after="0" w:line="240" w:lineRule="auto"/>
        <w:rPr>
          <w:rFonts w:ascii="Arial" w:hAnsi="Arial" w:cs="Arial"/>
          <w:b/>
          <w:bCs/>
        </w:rPr>
      </w:pPr>
      <w:r w:rsidRPr="00301CC8">
        <w:rPr>
          <w:rFonts w:ascii="Arial" w:hAnsi="Arial" w:cs="Arial"/>
          <w:b/>
          <w:bCs/>
        </w:rPr>
        <w:t>Pregnancy and maternity concerns</w:t>
      </w:r>
    </w:p>
    <w:p w14:paraId="04259A14" w14:textId="66BE3D11" w:rsidR="00301CC8" w:rsidRDefault="00301CC8" w:rsidP="00301CC8">
      <w:pPr>
        <w:spacing w:after="0" w:line="240" w:lineRule="auto"/>
        <w:rPr>
          <w:rFonts w:ascii="Arial" w:hAnsi="Arial" w:cs="Arial"/>
          <w:b/>
          <w:bCs/>
        </w:rPr>
      </w:pPr>
      <w:r w:rsidRPr="00301CC8">
        <w:rPr>
          <w:rFonts w:ascii="Arial" w:hAnsi="Arial" w:cs="Arial"/>
        </w:rPr>
        <w:t>Anyone who is more than 12 weeks pregnant, or who has given birth within the last 28 days and has an urgent concern about their pregnancy or recent birth should contact the 24-hour maternity triage line on:</w:t>
      </w:r>
      <w:r>
        <w:rPr>
          <w:rFonts w:ascii="Arial" w:hAnsi="Arial" w:cs="Arial"/>
        </w:rPr>
        <w:t xml:space="preserve"> </w:t>
      </w:r>
      <w:r w:rsidRPr="00301CC8">
        <w:rPr>
          <w:rFonts w:ascii="Arial" w:hAnsi="Arial" w:cs="Arial"/>
        </w:rPr>
        <w:t>01803 656588.</w:t>
      </w:r>
    </w:p>
    <w:p w14:paraId="5E9CEB2B" w14:textId="77777777" w:rsidR="00301CC8" w:rsidRPr="00301CC8" w:rsidRDefault="00301CC8" w:rsidP="00301CC8">
      <w:pPr>
        <w:spacing w:after="0" w:line="240" w:lineRule="auto"/>
        <w:rPr>
          <w:rFonts w:ascii="Arial" w:hAnsi="Arial" w:cs="Arial"/>
        </w:rPr>
      </w:pPr>
    </w:p>
    <w:p w14:paraId="3194A352" w14:textId="77777777" w:rsidR="00301CC8" w:rsidRPr="00301CC8" w:rsidRDefault="00301CC8" w:rsidP="00301CC8">
      <w:pPr>
        <w:spacing w:after="0" w:line="240" w:lineRule="auto"/>
        <w:rPr>
          <w:rFonts w:ascii="Arial" w:hAnsi="Arial" w:cs="Arial"/>
          <w:b/>
          <w:bCs/>
        </w:rPr>
      </w:pPr>
      <w:r w:rsidRPr="00301CC8">
        <w:rPr>
          <w:rFonts w:ascii="Arial" w:hAnsi="Arial" w:cs="Arial"/>
          <w:b/>
          <w:bCs/>
        </w:rPr>
        <w:t>Emergency care</w:t>
      </w:r>
    </w:p>
    <w:p w14:paraId="2E4A4127" w14:textId="77777777" w:rsidR="00301CC8" w:rsidRPr="00301CC8" w:rsidRDefault="00301CC8" w:rsidP="00301CC8">
      <w:pPr>
        <w:spacing w:after="0" w:line="240" w:lineRule="auto"/>
        <w:rPr>
          <w:rFonts w:ascii="Arial" w:hAnsi="Arial" w:cs="Arial"/>
        </w:rPr>
      </w:pPr>
      <w:r w:rsidRPr="00301CC8">
        <w:rPr>
          <w:rFonts w:ascii="Arial" w:hAnsi="Arial" w:cs="Arial"/>
        </w:rPr>
        <w:t>Anyone with a life-threatening illness or injury should continue to call 999 or attend the nearest Emergency Department.</w:t>
      </w:r>
    </w:p>
    <w:p w14:paraId="49C79691" w14:textId="77777777" w:rsidR="00301CC8" w:rsidRDefault="00301CC8" w:rsidP="00301CC8">
      <w:pPr>
        <w:spacing w:after="0" w:line="240" w:lineRule="auto"/>
        <w:rPr>
          <w:rFonts w:ascii="Arial" w:hAnsi="Arial" w:cs="Arial"/>
          <w:b/>
          <w:bCs/>
        </w:rPr>
      </w:pPr>
    </w:p>
    <w:p w14:paraId="583930B2" w14:textId="77777777" w:rsidR="00A8050C" w:rsidRDefault="00A8050C"/>
    <w:sectPr w:rsidR="00A805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A1786"/>
    <w:multiLevelType w:val="multilevel"/>
    <w:tmpl w:val="5EEE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2B2C49"/>
    <w:multiLevelType w:val="multilevel"/>
    <w:tmpl w:val="3E04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56231">
    <w:abstractNumId w:val="1"/>
  </w:num>
  <w:num w:numId="2" w16cid:durableId="170219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C8"/>
    <w:rsid w:val="001F1C17"/>
    <w:rsid w:val="00200390"/>
    <w:rsid w:val="00301CC8"/>
    <w:rsid w:val="003F020E"/>
    <w:rsid w:val="00A8050C"/>
    <w:rsid w:val="00EF1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DF978"/>
  <w15:chartTrackingRefBased/>
  <w15:docId w15:val="{9E54A099-2B5D-404C-ACEA-6C5B4CB6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C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C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C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CC8"/>
    <w:rPr>
      <w:rFonts w:eastAsiaTheme="majorEastAsia" w:cstheme="majorBidi"/>
      <w:color w:val="272727" w:themeColor="text1" w:themeTint="D8"/>
    </w:rPr>
  </w:style>
  <w:style w:type="paragraph" w:styleId="Title">
    <w:name w:val="Title"/>
    <w:basedOn w:val="Normal"/>
    <w:next w:val="Normal"/>
    <w:link w:val="TitleChar"/>
    <w:uiPriority w:val="10"/>
    <w:qFormat/>
    <w:rsid w:val="00301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CC8"/>
    <w:pPr>
      <w:spacing w:before="160"/>
      <w:jc w:val="center"/>
    </w:pPr>
    <w:rPr>
      <w:i/>
      <w:iCs/>
      <w:color w:val="404040" w:themeColor="text1" w:themeTint="BF"/>
    </w:rPr>
  </w:style>
  <w:style w:type="character" w:customStyle="1" w:styleId="QuoteChar">
    <w:name w:val="Quote Char"/>
    <w:basedOn w:val="DefaultParagraphFont"/>
    <w:link w:val="Quote"/>
    <w:uiPriority w:val="29"/>
    <w:rsid w:val="00301CC8"/>
    <w:rPr>
      <w:i/>
      <w:iCs/>
      <w:color w:val="404040" w:themeColor="text1" w:themeTint="BF"/>
    </w:rPr>
  </w:style>
  <w:style w:type="paragraph" w:styleId="ListParagraph">
    <w:name w:val="List Paragraph"/>
    <w:basedOn w:val="Normal"/>
    <w:uiPriority w:val="34"/>
    <w:qFormat/>
    <w:rsid w:val="00301CC8"/>
    <w:pPr>
      <w:ind w:left="720"/>
      <w:contextualSpacing/>
    </w:pPr>
  </w:style>
  <w:style w:type="character" w:styleId="IntenseEmphasis">
    <w:name w:val="Intense Emphasis"/>
    <w:basedOn w:val="DefaultParagraphFont"/>
    <w:uiPriority w:val="21"/>
    <w:qFormat/>
    <w:rsid w:val="00301CC8"/>
    <w:rPr>
      <w:i/>
      <w:iCs/>
      <w:color w:val="0F4761" w:themeColor="accent1" w:themeShade="BF"/>
    </w:rPr>
  </w:style>
  <w:style w:type="paragraph" w:styleId="IntenseQuote">
    <w:name w:val="Intense Quote"/>
    <w:basedOn w:val="Normal"/>
    <w:next w:val="Normal"/>
    <w:link w:val="IntenseQuoteChar"/>
    <w:uiPriority w:val="30"/>
    <w:qFormat/>
    <w:rsid w:val="00301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CC8"/>
    <w:rPr>
      <w:i/>
      <w:iCs/>
      <w:color w:val="0F4761" w:themeColor="accent1" w:themeShade="BF"/>
    </w:rPr>
  </w:style>
  <w:style w:type="character" w:styleId="IntenseReference">
    <w:name w:val="Intense Reference"/>
    <w:basedOn w:val="DefaultParagraphFont"/>
    <w:uiPriority w:val="32"/>
    <w:qFormat/>
    <w:rsid w:val="00301C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2059</Characters>
  <Application>Microsoft Office Word</Application>
  <DocSecurity>4</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Jane (TORBAY AND SOUTH DEVON NHS FOUNDATION TRUST)</dc:creator>
  <cp:keywords/>
  <dc:description/>
  <cp:lastModifiedBy>BATH, Ruth (TORBAY AND SOUTH DEVON NHS FOUNDATION TRUST)</cp:lastModifiedBy>
  <cp:revision>2</cp:revision>
  <dcterms:created xsi:type="dcterms:W3CDTF">2026-09-21T13:56:00Z</dcterms:created>
  <dcterms:modified xsi:type="dcterms:W3CDTF">2026-09-21T13:56:00Z</dcterms:modified>
</cp:coreProperties>
</file>